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FDDE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02132" w:rsidRPr="00EE52A3">
        <w:rPr>
          <w:rFonts w:ascii="Verdana" w:hAnsi="Verdana"/>
          <w:b/>
          <w:bCs/>
          <w:sz w:val="18"/>
          <w:szCs w:val="18"/>
        </w:rPr>
        <w:t>„Dodávka náhradních dílů válečkového zařízení EKOSLIDE“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DAA94" w14:textId="77777777" w:rsidR="008B5D47" w:rsidRDefault="008B5D47">
      <w:r>
        <w:separator/>
      </w:r>
    </w:p>
  </w:endnote>
  <w:endnote w:type="continuationSeparator" w:id="0">
    <w:p w14:paraId="376244D3" w14:textId="77777777" w:rsidR="008B5D47" w:rsidRDefault="008B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64E943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0213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98859" w14:textId="77777777" w:rsidR="008B5D47" w:rsidRDefault="008B5D47">
      <w:r>
        <w:separator/>
      </w:r>
    </w:p>
  </w:footnote>
  <w:footnote w:type="continuationSeparator" w:id="0">
    <w:p w14:paraId="03AD9216" w14:textId="77777777" w:rsidR="008B5D47" w:rsidRDefault="008B5D4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9047452">
    <w:abstractNumId w:val="5"/>
  </w:num>
  <w:num w:numId="2" w16cid:durableId="589042574">
    <w:abstractNumId w:val="1"/>
  </w:num>
  <w:num w:numId="3" w16cid:durableId="1248884321">
    <w:abstractNumId w:val="2"/>
  </w:num>
  <w:num w:numId="4" w16cid:durableId="40835826">
    <w:abstractNumId w:val="4"/>
  </w:num>
  <w:num w:numId="5" w16cid:durableId="1314286842">
    <w:abstractNumId w:val="0"/>
  </w:num>
  <w:num w:numId="6" w16cid:durableId="1801797809">
    <w:abstractNumId w:val="6"/>
  </w:num>
  <w:num w:numId="7" w16cid:durableId="599801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C7C59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0213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B5D47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C7C59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74F21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2018-11-26T13:16:00Z</dcterms:created>
  <dcterms:modified xsi:type="dcterms:W3CDTF">2026-03-03T12:18:00Z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